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40" w:lineRule="exact"/>
        <w:jc w:val="both"/>
        <w:textAlignment w:val="baseline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附件：</w: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szCs w:val="2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党员活动室改造项目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评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eastAsia="zh-CN"/>
        </w:rPr>
        <w:t>分标准及办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法</w:t>
      </w:r>
      <w:bookmarkEnd w:id="0"/>
    </w:p>
    <w:p>
      <w:pPr>
        <w:spacing w:line="308" w:lineRule="auto"/>
        <w:ind w:firstLine="210" w:firstLineChars="100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5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评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分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方式：采用综合评分法。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1222" w:firstLineChars="507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评审指标分值构成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1080" w:firstLineChars="4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（一）标的报价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30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1080" w:firstLineChars="4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（二）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改造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设计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要求</w:t>
      </w:r>
      <w:r>
        <w:rPr>
          <w:rFonts w:hint="eastAsia" w:ascii="宋体" w:hAnsi="宋体" w:eastAsia="宋体" w:cs="宋体"/>
          <w:sz w:val="24"/>
          <w:szCs w:val="24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（三）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要求</w:t>
      </w:r>
      <w:r>
        <w:rPr>
          <w:rFonts w:hint="eastAsia" w:ascii="宋体" w:hAnsi="宋体" w:eastAsia="宋体" w:cs="宋体"/>
          <w:sz w:val="24"/>
          <w:szCs w:val="24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（四）改造整体效果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以上分值满分为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100分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5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sz w:val="24"/>
          <w:szCs w:val="24"/>
        </w:rPr>
        <w:t>评审内容及评分方式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（一）标的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报价（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5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以有效投标人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平均报价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为评标基准价，投标人的投标报价等于或低于评标基准价时，得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分；高出评标基准价，按投标人（评标基准价／投标报价）×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的公式计算得分。</w:t>
      </w:r>
    </w:p>
    <w:p>
      <w:pPr>
        <w:pageBreakBefore w:val="0"/>
        <w:tabs>
          <w:tab w:val="left" w:pos="2472"/>
        </w:tabs>
        <w:kinsoku/>
        <w:wordWrap/>
        <w:overflowPunct/>
        <w:topLinePunct w:val="0"/>
        <w:autoSpaceDE/>
        <w:autoSpaceDN/>
        <w:bidi w:val="0"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highlight w:val="none"/>
          <w:lang w:val="zh-CN"/>
        </w:rPr>
        <w:t>（二）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highlight w:val="none"/>
          <w:lang w:val="en-US" w:eastAsia="zh-CN"/>
        </w:rPr>
        <w:t>改造</w:t>
      </w:r>
      <w:r>
        <w:rPr>
          <w:rFonts w:hint="eastAsia" w:ascii="宋体" w:hAnsi="宋体" w:eastAsia="宋体" w:cs="宋体"/>
          <w:b/>
          <w:bCs w:val="0"/>
          <w:spacing w:val="20"/>
          <w:sz w:val="24"/>
          <w:szCs w:val="24"/>
          <w:lang w:eastAsia="zh-CN"/>
        </w:rPr>
        <w:t>设计</w:t>
      </w:r>
      <w:r>
        <w:rPr>
          <w:rFonts w:hint="eastAsia" w:ascii="宋体" w:hAnsi="宋体" w:eastAsia="宋体" w:cs="宋体"/>
          <w:b/>
          <w:bCs w:val="0"/>
          <w:spacing w:val="20"/>
          <w:sz w:val="24"/>
          <w:szCs w:val="24"/>
          <w:lang w:val="en-US" w:eastAsia="zh-CN"/>
        </w:rPr>
        <w:t>要求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highlight w:val="none"/>
          <w:lang w:val="zh-CN"/>
        </w:rPr>
        <w:t>（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highlight w:val="none"/>
          <w:lang w:val="en-US" w:eastAsia="zh-CN"/>
        </w:rPr>
        <w:t>20分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highlight w:val="none"/>
          <w:lang w:val="zh-CN"/>
        </w:rPr>
        <w:t>）</w:t>
      </w:r>
    </w:p>
    <w:p>
      <w:pPr>
        <w:pageBreakBefore w:val="0"/>
        <w:tabs>
          <w:tab w:val="left" w:pos="2472"/>
        </w:tabs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zh-CN"/>
        </w:rPr>
        <w:t>符合改造设计要求，特别优秀的得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20分；优良的得15分；一般的得5分；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（三）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要求（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门口有醒目的“党员活动室”标志牌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上墙内容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25分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主墙面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10分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</w:p>
    <w:p>
      <w:pPr>
        <w:pStyle w:val="2"/>
        <w:ind w:firstLine="480" w:firstLineChars="200"/>
        <w:jc w:val="both"/>
        <w:rPr>
          <w:rFonts w:hint="default"/>
          <w:b w:val="0"/>
          <w:bCs w:val="0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侧墙面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10分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2.3</w:t>
      </w:r>
      <w:r>
        <w:rPr>
          <w:rFonts w:hint="eastAsia" w:ascii="宋体" w:hAnsi="宋体" w:eastAsia="宋体" w:cs="宋体"/>
          <w:sz w:val="24"/>
          <w:szCs w:val="24"/>
        </w:rPr>
        <w:t>上墙内容布置对称、美观、规范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（四）改造整体效果（20分）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上墙内容布置对称、美观、规范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，吊顶灯光效果良好，活动室整体布局合理，根据视频展示效果打分，特别优秀得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20分；优良10分；一般5分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ageBreakBefore w:val="0"/>
        <w:tabs>
          <w:tab w:val="left" w:pos="2472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zh-CN"/>
        </w:rPr>
      </w:pPr>
    </w:p>
    <w:p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）总得分 =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eastAsia="zh-CN"/>
        </w:rPr>
        <w:t>（一）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+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eastAsia="zh-CN"/>
        </w:rPr>
        <w:t>（二）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+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eastAsia="zh-CN"/>
        </w:rPr>
        <w:t>（三）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+（四）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3YjIzZWMwYWJlYmZmMTlmYWU3N2UxNWE5NTFkNjgifQ=="/>
  </w:docVars>
  <w:rsids>
    <w:rsidRoot w:val="1EDD0872"/>
    <w:rsid w:val="1ED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widowControl/>
      <w:spacing w:line="360" w:lineRule="auto"/>
      <w:jc w:val="center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2022-05-25T09:19:00Z</dcterms:created>
  <dc:creator>木华</dc:creator>
  <cp:lastModifiedBy>木华</cp:lastModifiedBy>
  <dcterms:modified xsi:type="dcterms:W3CDTF">2022-05-25T09:19:57Z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7751789039D8420C9F16066CF559D95A</vt:lpwstr>
  </property>
</Properties>
</file>