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bCs/>
          <w:sz w:val="44"/>
          <w:szCs w:val="44"/>
        </w:rPr>
        <w:t>报 价 函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N/>
        <w:bidi w:val="0"/>
        <w:spacing w:line="520" w:lineRule="exact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忻城县人民医院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2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 xml:space="preserve">我公司获悉贵院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thick"/>
        </w:rPr>
        <w:t>高清胃肠镜系统1套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院内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市场调查公告，经详细研究上述项目市场调查公告的内容后，我方接受并承认市场调查公告文件中的所有条款，并做出如下承诺：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spacing w:line="520" w:lineRule="exact"/>
        <w:ind w:firstLine="68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我方承认和愿意按照市场调查公告文件中的各项规定和要求，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作出如下报价：</w:t>
      </w:r>
    </w:p>
    <w:tbl>
      <w:tblPr>
        <w:tblStyle w:val="4"/>
        <w:tblW w:w="9225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361"/>
        <w:gridCol w:w="390"/>
        <w:gridCol w:w="360"/>
        <w:gridCol w:w="1530"/>
        <w:gridCol w:w="1215"/>
        <w:gridCol w:w="930"/>
        <w:gridCol w:w="99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规格型号、厂家、国别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质保期（月）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业绩（单）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高清电子胃肠镜系统 </w:t>
            </w: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规格型号：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厂家：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国别：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业绩只需附符合条件的合同复印件，不符合条件的合同不要附。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总金额合计</w:t>
            </w:r>
          </w:p>
        </w:tc>
        <w:tc>
          <w:tcPr>
            <w:tcW w:w="73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人民币大写：                          （¥0.00）</w:t>
            </w:r>
          </w:p>
        </w:tc>
      </w:tr>
    </w:tbl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2)愿意按照《中华人民共和国民法典》和《中华人民共和国政府采购法》履行自己的责任和义务，并对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市场调查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过程中的一切行为承担法律责任。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2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3)如果我们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响应文件被接受，我们将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积极配合贵院合法合规、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按期、按质、按量完成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任务。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20" w:lineRule="exact"/>
        <w:ind w:firstLine="42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 xml:space="preserve">         法定代表人：（盖章或签字）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1761"/>
        </w:tabs>
        <w:bidi w:val="0"/>
        <w:ind w:firstLine="1720" w:firstLineChars="50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供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商：（法人公章）</w:t>
      </w:r>
    </w:p>
    <w:p>
      <w:pPr>
        <w:keepNext/>
        <w:keepLines/>
        <w:pageBreakBefore w:val="0"/>
        <w:kinsoku/>
        <w:wordWrap/>
        <w:overflowPunct/>
        <w:topLinePunct w:val="0"/>
        <w:autoSpaceDN/>
        <w:bidi w:val="0"/>
        <w:spacing w:line="520" w:lineRule="exact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2"/>
          <w:sz w:val="32"/>
          <w:szCs w:val="32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 xml:space="preserve"> </w:t>
      </w: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85810D"/>
    <w:multiLevelType w:val="singleLevel"/>
    <w:tmpl w:val="4085810D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OTc5YTYxZGI1MTkzNjcyNGZjNjJmY2EwNzZiZDAifQ=="/>
  </w:docVars>
  <w:rsids>
    <w:rsidRoot w:val="00B04555"/>
    <w:rsid w:val="00B04555"/>
    <w:rsid w:val="00E35D84"/>
    <w:rsid w:val="27F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273</Characters>
  <Lines>2</Lines>
  <Paragraphs>1</Paragraphs>
  <TotalTime>5</TotalTime>
  <ScaleCrop>false</ScaleCrop>
  <LinksUpToDate>false</LinksUpToDate>
  <CharactersWithSpaces>336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2023-03-27T06:28:00Z</dcterms:created>
  <dc:creator>xb21cn</dc:creator>
  <cp:lastModifiedBy>Administrator</cp:lastModifiedBy>
  <dcterms:modified xsi:type="dcterms:W3CDTF">2023-03-27T06:45:27Z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F822141E14A541818C76E7FF4C3B7FD9</vt:lpwstr>
  </property>
</Properties>
</file>